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1.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Назва модуля: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</w:t>
      </w:r>
      <w:r w:rsidRPr="008041D3">
        <w:rPr>
          <w:rFonts w:ascii="Arial" w:hAnsi="Arial" w:cs="Arial"/>
          <w:b/>
          <w:sz w:val="24"/>
          <w:szCs w:val="24"/>
          <w:lang w:val="uk-UA"/>
        </w:rPr>
        <w:t>Н</w:t>
      </w:r>
      <w:proofErr w:type="spellStart"/>
      <w:r w:rsidRPr="008041D3">
        <w:rPr>
          <w:rFonts w:ascii="Arial" w:hAnsi="Arial" w:cs="Arial"/>
          <w:b/>
          <w:sz w:val="24"/>
          <w:szCs w:val="24"/>
        </w:rPr>
        <w:t>ародний</w:t>
      </w:r>
      <w:proofErr w:type="spellEnd"/>
      <w:r w:rsidRPr="008041D3">
        <w:rPr>
          <w:rFonts w:ascii="Arial" w:hAnsi="Arial" w:cs="Arial"/>
          <w:b/>
          <w:sz w:val="24"/>
          <w:szCs w:val="24"/>
        </w:rPr>
        <w:t xml:space="preserve"> костюм і </w:t>
      </w:r>
      <w:proofErr w:type="spellStart"/>
      <w:r w:rsidRPr="008041D3">
        <w:rPr>
          <w:rFonts w:ascii="Arial" w:hAnsi="Arial" w:cs="Arial"/>
          <w:b/>
          <w:sz w:val="24"/>
          <w:szCs w:val="24"/>
        </w:rPr>
        <w:t>сценічне</w:t>
      </w:r>
      <w:proofErr w:type="spellEnd"/>
      <w:r w:rsidRPr="008041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41D3">
        <w:rPr>
          <w:rFonts w:ascii="Arial" w:hAnsi="Arial" w:cs="Arial"/>
          <w:b/>
          <w:sz w:val="24"/>
          <w:szCs w:val="24"/>
        </w:rPr>
        <w:t>оформлення</w:t>
      </w:r>
      <w:proofErr w:type="spellEnd"/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041D3">
        <w:rPr>
          <w:rFonts w:ascii="Arial" w:hAnsi="Arial" w:cs="Arial"/>
          <w:b/>
          <w:color w:val="000000"/>
          <w:sz w:val="24"/>
          <w:szCs w:val="24"/>
          <w:lang w:val="uk-UA"/>
        </w:rPr>
        <w:t>2.</w:t>
      </w:r>
      <w:r w:rsidRPr="008041D3">
        <w:rPr>
          <w:rFonts w:ascii="Arial" w:hAnsi="Arial" w:cs="Arial"/>
          <w:b/>
          <w:color w:val="000000"/>
          <w:sz w:val="24"/>
          <w:szCs w:val="24"/>
          <w:lang w:val="uk-UA"/>
        </w:rPr>
        <w:tab/>
        <w:t>Код модуля:</w:t>
      </w:r>
      <w:r w:rsidRPr="008041D3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C1463">
        <w:rPr>
          <w:rFonts w:ascii="Arial" w:hAnsi="Arial" w:cs="Arial"/>
          <w:color w:val="000000"/>
          <w:sz w:val="24"/>
          <w:szCs w:val="24"/>
          <w:lang w:val="uk-UA"/>
        </w:rPr>
        <w:t>ХХК _</w:t>
      </w:r>
      <w:r w:rsidR="008041D3" w:rsidRPr="002C1463">
        <w:rPr>
          <w:rFonts w:ascii="Arial" w:hAnsi="Arial" w:cs="Arial"/>
          <w:color w:val="000000"/>
          <w:sz w:val="24"/>
          <w:szCs w:val="24"/>
          <w:lang w:val="uk-UA"/>
        </w:rPr>
        <w:t>014</w:t>
      </w:r>
      <w:r w:rsidRPr="002C1463">
        <w:rPr>
          <w:rFonts w:ascii="Arial" w:hAnsi="Arial" w:cs="Arial"/>
          <w:color w:val="000000"/>
          <w:sz w:val="24"/>
          <w:szCs w:val="24"/>
          <w:lang w:val="uk-UA"/>
        </w:rPr>
        <w:t>_</w:t>
      </w:r>
      <w:r w:rsidR="002C1463" w:rsidRPr="002C1463">
        <w:rPr>
          <w:rFonts w:ascii="Arial" w:hAnsi="Arial" w:cs="Arial"/>
          <w:color w:val="000000"/>
          <w:sz w:val="24"/>
          <w:szCs w:val="24"/>
          <w:lang w:val="uk-UA"/>
        </w:rPr>
        <w:t>ФП_</w:t>
      </w:r>
      <w:r w:rsidR="008041D3" w:rsidRPr="002C1463">
        <w:rPr>
          <w:rFonts w:ascii="Arial" w:hAnsi="Arial" w:cs="Arial"/>
          <w:color w:val="000000"/>
          <w:sz w:val="24"/>
          <w:szCs w:val="24"/>
          <w:lang w:val="uk-UA"/>
        </w:rPr>
        <w:t>1</w:t>
      </w:r>
      <w:r w:rsidRPr="002C1463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="008041D3" w:rsidRPr="002C1463">
        <w:rPr>
          <w:rFonts w:ascii="Arial" w:hAnsi="Arial" w:cs="Arial"/>
          <w:color w:val="000000"/>
          <w:sz w:val="24"/>
          <w:szCs w:val="24"/>
          <w:lang w:val="uk-UA"/>
        </w:rPr>
        <w:t>2</w:t>
      </w:r>
      <w:r w:rsidRPr="002C1463">
        <w:rPr>
          <w:rFonts w:ascii="Arial" w:hAnsi="Arial" w:cs="Arial"/>
          <w:color w:val="000000"/>
          <w:sz w:val="24"/>
          <w:szCs w:val="24"/>
          <w:lang w:val="uk-UA"/>
        </w:rPr>
        <w:t>.10_</w:t>
      </w:r>
      <w:r w:rsidR="002C1463" w:rsidRPr="002C1463">
        <w:rPr>
          <w:rFonts w:ascii="Arial" w:hAnsi="Arial" w:cs="Arial"/>
          <w:color w:val="000000"/>
          <w:sz w:val="24"/>
          <w:szCs w:val="24"/>
          <w:lang w:val="uk-UA"/>
        </w:rPr>
        <w:t>3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3.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Тип модуля: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обов’язковий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4.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 xml:space="preserve">Семестр: </w:t>
      </w:r>
      <w:r w:rsidR="002C1463">
        <w:rPr>
          <w:rFonts w:ascii="Arial" w:hAnsi="Arial" w:cs="Arial"/>
          <w:sz w:val="24"/>
          <w:szCs w:val="24"/>
          <w:lang w:val="uk-UA"/>
        </w:rPr>
        <w:t>8</w:t>
      </w:r>
      <w:bookmarkStart w:id="0" w:name="_GoBack"/>
      <w:bookmarkEnd w:id="0"/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5.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Обсяг модуля: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8041D3">
        <w:rPr>
          <w:rFonts w:ascii="Arial" w:hAnsi="Arial" w:cs="Arial"/>
          <w:sz w:val="24"/>
          <w:szCs w:val="24"/>
          <w:lang w:val="uk-UA"/>
        </w:rPr>
        <w:t>90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 w:rsidR="008041D3">
        <w:rPr>
          <w:rFonts w:ascii="Arial" w:hAnsi="Arial" w:cs="Arial"/>
          <w:sz w:val="24"/>
          <w:szCs w:val="24"/>
          <w:lang w:val="uk-UA"/>
        </w:rPr>
        <w:t>3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); аудиторні години – </w:t>
      </w:r>
      <w:r w:rsidR="008041D3">
        <w:rPr>
          <w:rFonts w:ascii="Arial" w:hAnsi="Arial" w:cs="Arial"/>
          <w:sz w:val="24"/>
          <w:szCs w:val="24"/>
          <w:lang w:val="uk-UA"/>
        </w:rPr>
        <w:t>46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(лекцій – </w:t>
      </w:r>
      <w:r w:rsidR="008041D3">
        <w:rPr>
          <w:rFonts w:ascii="Arial" w:hAnsi="Arial" w:cs="Arial"/>
          <w:sz w:val="24"/>
          <w:szCs w:val="24"/>
          <w:lang w:val="uk-UA"/>
        </w:rPr>
        <w:t>2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, лабораторних занять – </w:t>
      </w:r>
      <w:r w:rsidR="008041D3">
        <w:rPr>
          <w:rFonts w:ascii="Arial" w:hAnsi="Arial" w:cs="Arial"/>
          <w:sz w:val="24"/>
          <w:szCs w:val="24"/>
          <w:lang w:val="uk-UA"/>
        </w:rPr>
        <w:t>44</w:t>
      </w:r>
      <w:r w:rsidRPr="008041D3">
        <w:rPr>
          <w:rFonts w:ascii="Arial" w:hAnsi="Arial" w:cs="Arial"/>
          <w:sz w:val="24"/>
          <w:szCs w:val="24"/>
          <w:lang w:val="uk-UA"/>
        </w:rPr>
        <w:t>)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6.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Лектор: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Гекалюк Людмила Юріївна</w:t>
      </w:r>
      <w:r w:rsidR="008041D3">
        <w:rPr>
          <w:rFonts w:ascii="Arial" w:hAnsi="Arial" w:cs="Arial"/>
          <w:sz w:val="24"/>
          <w:szCs w:val="24"/>
          <w:lang w:val="uk-UA"/>
        </w:rPr>
        <w:t>, викладач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7.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8041D3">
        <w:rPr>
          <w:rFonts w:ascii="Arial" w:hAnsi="Arial" w:cs="Arial"/>
          <w:b/>
          <w:sz w:val="24"/>
          <w:szCs w:val="24"/>
          <w:lang w:val="uk-UA"/>
        </w:rPr>
        <w:t>повинен</w:t>
      </w:r>
      <w:r w:rsidRPr="008041D3">
        <w:rPr>
          <w:rFonts w:ascii="Arial" w:hAnsi="Arial" w:cs="Arial"/>
          <w:sz w:val="24"/>
          <w:szCs w:val="24"/>
          <w:lang w:val="uk-UA"/>
        </w:rPr>
        <w:t>:</w:t>
      </w:r>
    </w:p>
    <w:p w:rsidR="00947EAA" w:rsidRPr="008041D3" w:rsidRDefault="00947EAA" w:rsidP="0094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val="uk-UA" w:eastAsia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: </w:t>
      </w:r>
      <w:r w:rsidRPr="008041D3">
        <w:rPr>
          <w:rFonts w:ascii="Arial" w:hAnsi="Arial" w:cs="Arial"/>
          <w:bCs/>
          <w:color w:val="000000"/>
          <w:sz w:val="24"/>
          <w:szCs w:val="24"/>
          <w:lang w:val="uk-UA" w:eastAsia="uk-UA"/>
        </w:rPr>
        <w:t>історію виникнення одягу, функції одягу; особливості національних костюмів народів світу; історичний розвиток західноєвропейського костюму; регіональні особливості українського народного костюму; архітектуру сцени; особливості створення декорацій, бутафорії та реквізиту.</w:t>
      </w:r>
    </w:p>
    <w:p w:rsidR="00947EAA" w:rsidRPr="008041D3" w:rsidRDefault="00947EAA" w:rsidP="0094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val="uk-UA" w:eastAsia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уміти: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а</w:t>
      </w:r>
      <w:r w:rsidRPr="008041D3">
        <w:rPr>
          <w:rFonts w:ascii="Arial" w:hAnsi="Arial" w:cs="Arial"/>
          <w:bCs/>
          <w:color w:val="000000"/>
          <w:sz w:val="24"/>
          <w:szCs w:val="24"/>
          <w:lang w:val="uk-UA" w:eastAsia="uk-UA"/>
        </w:rPr>
        <w:t>налізувати історію виникнення одягу та костюму; характеризувати особливості національних костюмів світу та регіональні особливості українського народного костюму; підбирати костюми залежно від художнього образу, змісту та жанру твору, регіональних особливостей, епохи та віку виконавців; створювати ескізи та елементи сценічних костюмів, декорацій, бутафорію, реквізит.</w:t>
      </w:r>
    </w:p>
    <w:p w:rsidR="00947EAA" w:rsidRPr="008041D3" w:rsidRDefault="00947EAA" w:rsidP="0094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8.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Спосіб навчання: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9.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 xml:space="preserve">Необхідні обов’язкові попередні та супутні модулі: </w:t>
      </w:r>
      <w:r w:rsidRPr="008041D3">
        <w:rPr>
          <w:rFonts w:ascii="Arial" w:hAnsi="Arial" w:cs="Arial"/>
          <w:sz w:val="24"/>
          <w:szCs w:val="24"/>
          <w:lang w:val="uk-UA"/>
        </w:rPr>
        <w:t>історія хореографічного мистецтва, мистецтво балетмейстера, грим, культурологія, теорія і методика народно-сценічного танцю, теорія і методика українського народно танцю, теорія і методика історико-побутового танцю, народознавство та хореографічний фольклор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10. Зміст навчального модуля:</w:t>
      </w:r>
    </w:p>
    <w:p w:rsidR="00947EAA" w:rsidRPr="008041D3" w:rsidRDefault="00947EAA" w:rsidP="00947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val="uk-UA" w:eastAsia="uk-UA"/>
        </w:rPr>
      </w:pPr>
      <w:r w:rsidRPr="008041D3">
        <w:rPr>
          <w:rFonts w:ascii="Arial" w:hAnsi="Arial" w:cs="Arial"/>
          <w:bCs/>
          <w:color w:val="000000"/>
          <w:sz w:val="24"/>
          <w:szCs w:val="24"/>
          <w:lang w:val="uk-UA" w:eastAsia="uk-UA"/>
        </w:rPr>
        <w:t>Дисципліна «Народний костюм та сценічне оформлення танцю» розкриває значимість художнього оформлення танцювального номеру та хореографічної вистави, знайомить студентів з історією виникнення одягу та костюму, з національними особливостями костюмів народів світу та регіональними особливостями українського національного вбрання. Завдання курсу: ознайомити з історією виникнення костюму; охарактеризувати костюми народів світу в різні історичні епохи (Стародавній Єгипет, Рим, Візантія, Арабський Схід, Індія, Японія, Китай та ін.); проаналізувати історичний розвиток західноєвропейського костюму (5-19 ст.); визначити регіональні відмінності костюмів України; дослідити значення декорацій, бутафорії та реквізиту для сценічної форми танцювального номеру та особливості їх виготовлення.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947EAA" w:rsidRPr="008041D3" w:rsidRDefault="00947EAA" w:rsidP="00947EAA">
      <w:pPr>
        <w:numPr>
          <w:ilvl w:val="0"/>
          <w:numId w:val="1"/>
        </w:numPr>
        <w:tabs>
          <w:tab w:val="clear" w:pos="1669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041D3">
        <w:rPr>
          <w:rFonts w:ascii="Arial" w:hAnsi="Arial" w:cs="Arial"/>
          <w:sz w:val="24"/>
          <w:szCs w:val="24"/>
        </w:rPr>
        <w:t>Блейз</w:t>
      </w:r>
      <w:proofErr w:type="spellEnd"/>
      <w:r w:rsidRPr="008041D3">
        <w:rPr>
          <w:rFonts w:ascii="Arial" w:hAnsi="Arial" w:cs="Arial"/>
          <w:sz w:val="24"/>
          <w:szCs w:val="24"/>
        </w:rPr>
        <w:t xml:space="preserve"> А. История в костюмах / А. </w:t>
      </w:r>
      <w:proofErr w:type="spellStart"/>
      <w:r w:rsidRPr="008041D3">
        <w:rPr>
          <w:rFonts w:ascii="Arial" w:hAnsi="Arial" w:cs="Arial"/>
          <w:sz w:val="24"/>
          <w:szCs w:val="24"/>
        </w:rPr>
        <w:t>Блейз</w:t>
      </w:r>
      <w:proofErr w:type="spellEnd"/>
      <w:r w:rsidRPr="008041D3">
        <w:rPr>
          <w:rFonts w:ascii="Arial" w:hAnsi="Arial" w:cs="Arial"/>
          <w:sz w:val="24"/>
          <w:szCs w:val="24"/>
        </w:rPr>
        <w:t>. – ОЛМА-ПРЕСС Экслибрис, 2002. – 176 с.: ил.</w:t>
      </w:r>
    </w:p>
    <w:p w:rsidR="00947EAA" w:rsidRPr="008041D3" w:rsidRDefault="00947EAA" w:rsidP="00947EAA">
      <w:pPr>
        <w:numPr>
          <w:ilvl w:val="0"/>
          <w:numId w:val="1"/>
        </w:numPr>
        <w:tabs>
          <w:tab w:val="clear" w:pos="1669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041D3">
        <w:rPr>
          <w:rFonts w:ascii="Arial" w:hAnsi="Arial" w:cs="Arial"/>
          <w:sz w:val="24"/>
          <w:szCs w:val="24"/>
        </w:rPr>
        <w:t>Захаржевская</w:t>
      </w:r>
      <w:proofErr w:type="spellEnd"/>
      <w:r w:rsidRPr="008041D3">
        <w:rPr>
          <w:rFonts w:ascii="Arial" w:hAnsi="Arial" w:cs="Arial"/>
          <w:sz w:val="24"/>
          <w:szCs w:val="24"/>
        </w:rPr>
        <w:t xml:space="preserve"> Р.В. История костюма: от античности до современности / Р.В. </w:t>
      </w:r>
      <w:proofErr w:type="spellStart"/>
      <w:r w:rsidRPr="008041D3">
        <w:rPr>
          <w:rFonts w:ascii="Arial" w:hAnsi="Arial" w:cs="Arial"/>
          <w:sz w:val="24"/>
          <w:szCs w:val="24"/>
        </w:rPr>
        <w:t>Захаржевская</w:t>
      </w:r>
      <w:proofErr w:type="spellEnd"/>
      <w:r w:rsidRPr="008041D3">
        <w:rPr>
          <w:rFonts w:ascii="Arial" w:hAnsi="Arial" w:cs="Arial"/>
          <w:sz w:val="24"/>
          <w:szCs w:val="24"/>
        </w:rPr>
        <w:t>. – 3-е изд., доп. – М.: РИПОЛ классик, 2005. – 288 с.: ил.</w:t>
      </w:r>
    </w:p>
    <w:p w:rsidR="00947EAA" w:rsidRPr="008041D3" w:rsidRDefault="00947EAA" w:rsidP="00947EAA">
      <w:pPr>
        <w:numPr>
          <w:ilvl w:val="0"/>
          <w:numId w:val="1"/>
        </w:numPr>
        <w:tabs>
          <w:tab w:val="clear" w:pos="1669"/>
          <w:tab w:val="num" w:pos="720"/>
        </w:tabs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sz w:val="24"/>
          <w:szCs w:val="24"/>
        </w:rPr>
        <w:t>Кара-</w:t>
      </w:r>
      <w:proofErr w:type="spellStart"/>
      <w:r w:rsidRPr="008041D3">
        <w:rPr>
          <w:rFonts w:ascii="Arial" w:hAnsi="Arial" w:cs="Arial"/>
          <w:sz w:val="24"/>
          <w:szCs w:val="24"/>
        </w:rPr>
        <w:t>Васильєва</w:t>
      </w:r>
      <w:proofErr w:type="spellEnd"/>
      <w:r w:rsidRPr="008041D3">
        <w:rPr>
          <w:rFonts w:ascii="Arial" w:hAnsi="Arial" w:cs="Arial"/>
          <w:sz w:val="24"/>
          <w:szCs w:val="24"/>
        </w:rPr>
        <w:t xml:space="preserve"> Т., </w:t>
      </w:r>
      <w:proofErr w:type="spellStart"/>
      <w:r w:rsidRPr="008041D3">
        <w:rPr>
          <w:rFonts w:ascii="Arial" w:hAnsi="Arial" w:cs="Arial"/>
          <w:sz w:val="24"/>
          <w:szCs w:val="24"/>
        </w:rPr>
        <w:t>Чорноморець</w:t>
      </w:r>
      <w:proofErr w:type="spellEnd"/>
      <w:r w:rsidRPr="008041D3">
        <w:rPr>
          <w:rFonts w:ascii="Arial" w:hAnsi="Arial" w:cs="Arial"/>
          <w:sz w:val="24"/>
          <w:szCs w:val="24"/>
        </w:rPr>
        <w:t xml:space="preserve"> А. </w:t>
      </w:r>
      <w:proofErr w:type="spellStart"/>
      <w:r w:rsidRPr="008041D3">
        <w:rPr>
          <w:rFonts w:ascii="Arial" w:hAnsi="Arial" w:cs="Arial"/>
          <w:sz w:val="24"/>
          <w:szCs w:val="24"/>
        </w:rPr>
        <w:t>Українська</w:t>
      </w:r>
      <w:proofErr w:type="spellEnd"/>
      <w:r w:rsidRPr="008041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1D3">
        <w:rPr>
          <w:rFonts w:ascii="Arial" w:hAnsi="Arial" w:cs="Arial"/>
          <w:sz w:val="24"/>
          <w:szCs w:val="24"/>
        </w:rPr>
        <w:t>вишивка</w:t>
      </w:r>
      <w:proofErr w:type="spellEnd"/>
      <w:r w:rsidRPr="008041D3">
        <w:rPr>
          <w:rFonts w:ascii="Arial" w:hAnsi="Arial" w:cs="Arial"/>
          <w:sz w:val="24"/>
          <w:szCs w:val="24"/>
        </w:rPr>
        <w:t xml:space="preserve"> / Т. Кара-</w:t>
      </w:r>
      <w:proofErr w:type="spellStart"/>
      <w:r w:rsidRPr="008041D3">
        <w:rPr>
          <w:rFonts w:ascii="Arial" w:hAnsi="Arial" w:cs="Arial"/>
          <w:sz w:val="24"/>
          <w:szCs w:val="24"/>
        </w:rPr>
        <w:t>Васильєва</w:t>
      </w:r>
      <w:proofErr w:type="spellEnd"/>
      <w:r w:rsidRPr="008041D3">
        <w:rPr>
          <w:rFonts w:ascii="Arial" w:hAnsi="Arial" w:cs="Arial"/>
          <w:sz w:val="24"/>
          <w:szCs w:val="24"/>
        </w:rPr>
        <w:t xml:space="preserve">, А. </w:t>
      </w:r>
      <w:proofErr w:type="spellStart"/>
      <w:r w:rsidRPr="008041D3">
        <w:rPr>
          <w:rFonts w:ascii="Arial" w:hAnsi="Arial" w:cs="Arial"/>
          <w:sz w:val="24"/>
          <w:szCs w:val="24"/>
        </w:rPr>
        <w:t>Чорноморець</w:t>
      </w:r>
      <w:proofErr w:type="spellEnd"/>
      <w:r w:rsidRPr="008041D3">
        <w:rPr>
          <w:rFonts w:ascii="Arial" w:hAnsi="Arial" w:cs="Arial"/>
          <w:sz w:val="24"/>
          <w:szCs w:val="24"/>
        </w:rPr>
        <w:t>. – 2-ге вид</w:t>
      </w:r>
      <w:proofErr w:type="gramStart"/>
      <w:r w:rsidRPr="008041D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8041D3">
        <w:rPr>
          <w:rFonts w:ascii="Arial" w:hAnsi="Arial" w:cs="Arial"/>
          <w:sz w:val="24"/>
          <w:szCs w:val="24"/>
        </w:rPr>
        <w:t xml:space="preserve">стер. – К: </w:t>
      </w:r>
      <w:proofErr w:type="spellStart"/>
      <w:r w:rsidRPr="008041D3">
        <w:rPr>
          <w:rFonts w:ascii="Arial" w:hAnsi="Arial" w:cs="Arial"/>
          <w:sz w:val="24"/>
          <w:szCs w:val="24"/>
        </w:rPr>
        <w:t>Либідь</w:t>
      </w:r>
      <w:proofErr w:type="spellEnd"/>
      <w:r w:rsidRPr="008041D3">
        <w:rPr>
          <w:rFonts w:ascii="Arial" w:hAnsi="Arial" w:cs="Arial"/>
          <w:sz w:val="24"/>
          <w:szCs w:val="24"/>
        </w:rPr>
        <w:t xml:space="preserve">, 2005. – 160 с.: </w:t>
      </w:r>
      <w:proofErr w:type="spellStart"/>
      <w:r w:rsidRPr="008041D3">
        <w:rPr>
          <w:rFonts w:ascii="Arial" w:hAnsi="Arial" w:cs="Arial"/>
          <w:sz w:val="24"/>
          <w:szCs w:val="24"/>
        </w:rPr>
        <w:t>і</w:t>
      </w:r>
      <w:proofErr w:type="gramStart"/>
      <w:r w:rsidRPr="008041D3"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 w:rsidRPr="008041D3">
        <w:rPr>
          <w:rFonts w:ascii="Arial" w:hAnsi="Arial" w:cs="Arial"/>
          <w:sz w:val="24"/>
          <w:szCs w:val="24"/>
        </w:rPr>
        <w:t>.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12.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самостійна робота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13.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Методи та критерії оцінювання: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sz w:val="24"/>
          <w:szCs w:val="24"/>
          <w:lang w:val="uk-UA"/>
        </w:rPr>
        <w:t>•</w:t>
      </w:r>
      <w:r w:rsidRPr="008041D3">
        <w:rPr>
          <w:rFonts w:ascii="Arial" w:hAnsi="Arial" w:cs="Arial"/>
          <w:sz w:val="24"/>
          <w:szCs w:val="24"/>
          <w:lang w:val="uk-UA"/>
        </w:rPr>
        <w:tab/>
        <w:t>Поточний контроль (80%): письмові реферати, усне опитування, практичні завдання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sz w:val="24"/>
          <w:szCs w:val="24"/>
          <w:lang w:val="uk-UA"/>
        </w:rPr>
        <w:t>•</w:t>
      </w:r>
      <w:r w:rsidRPr="008041D3">
        <w:rPr>
          <w:rFonts w:ascii="Arial" w:hAnsi="Arial" w:cs="Arial"/>
          <w:sz w:val="24"/>
          <w:szCs w:val="24"/>
          <w:lang w:val="uk-UA"/>
        </w:rPr>
        <w:tab/>
        <w:t>Підсумковий контроль (20%, диференційований залік), тестування, контрольна робота</w:t>
      </w:r>
    </w:p>
    <w:p w:rsidR="00947EAA" w:rsidRPr="008041D3" w:rsidRDefault="00947EAA" w:rsidP="00947E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041D3">
        <w:rPr>
          <w:rFonts w:ascii="Arial" w:hAnsi="Arial" w:cs="Arial"/>
          <w:b/>
          <w:sz w:val="24"/>
          <w:szCs w:val="24"/>
          <w:lang w:val="uk-UA"/>
        </w:rPr>
        <w:t>14.</w:t>
      </w:r>
      <w:r w:rsidRPr="008041D3"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 w:rsidRPr="008041D3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7348ED" w:rsidRPr="008041D3" w:rsidRDefault="007348ED">
      <w:pPr>
        <w:rPr>
          <w:rFonts w:ascii="Arial" w:hAnsi="Arial" w:cs="Arial"/>
          <w:sz w:val="24"/>
          <w:szCs w:val="24"/>
          <w:lang w:val="uk-UA"/>
        </w:rPr>
      </w:pPr>
    </w:p>
    <w:sectPr w:rsidR="007348ED" w:rsidRPr="0080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24E"/>
    <w:multiLevelType w:val="hybridMultilevel"/>
    <w:tmpl w:val="CDEEC9CA"/>
    <w:lvl w:ilvl="0" w:tplc="1DE2E4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EAA"/>
    <w:rsid w:val="002C1463"/>
    <w:rsid w:val="007348ED"/>
    <w:rsid w:val="008041D3"/>
    <w:rsid w:val="009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1853</Words>
  <Characters>1057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5</cp:revision>
  <dcterms:created xsi:type="dcterms:W3CDTF">2016-12-12T13:23:00Z</dcterms:created>
  <dcterms:modified xsi:type="dcterms:W3CDTF">2016-12-12T06:21:00Z</dcterms:modified>
</cp:coreProperties>
</file>