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33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Назва модуля</w:t>
      </w:r>
      <w:r w:rsidRPr="001A144D">
        <w:rPr>
          <w:rFonts w:ascii="Arial" w:hAnsi="Arial" w:cs="Arial"/>
          <w:sz w:val="28"/>
          <w:szCs w:val="28"/>
          <w:lang w:val="uk-UA"/>
        </w:rPr>
        <w:t xml:space="preserve">: </w:t>
      </w:r>
      <w:r w:rsidR="00905A93" w:rsidRPr="001A144D">
        <w:rPr>
          <w:rFonts w:ascii="Arial" w:hAnsi="Arial" w:cs="Arial"/>
          <w:sz w:val="28"/>
          <w:szCs w:val="28"/>
          <w:lang w:val="uk-UA"/>
        </w:rPr>
        <w:t>О</w:t>
      </w:r>
      <w:r w:rsidR="00730724">
        <w:rPr>
          <w:rFonts w:ascii="Arial" w:hAnsi="Arial" w:cs="Arial"/>
          <w:sz w:val="28"/>
          <w:szCs w:val="28"/>
          <w:lang w:val="uk-UA"/>
        </w:rPr>
        <w:t>снови педагогічної майстерності та методика виховної роботи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Код модуля</w:t>
      </w:r>
      <w:r w:rsidRPr="001A144D">
        <w:rPr>
          <w:rFonts w:ascii="Arial" w:hAnsi="Arial" w:cs="Arial"/>
          <w:sz w:val="28"/>
          <w:szCs w:val="28"/>
          <w:lang w:val="uk-UA"/>
        </w:rPr>
        <w:t>:</w:t>
      </w:r>
      <w:r w:rsidR="00730724">
        <w:rPr>
          <w:rFonts w:ascii="Arial" w:hAnsi="Arial" w:cs="Arial"/>
          <w:sz w:val="28"/>
          <w:szCs w:val="28"/>
          <w:lang w:val="uk-UA"/>
        </w:rPr>
        <w:t xml:space="preserve"> КВТПТ_014.12_ФП 1.2.7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Тип модуля</w:t>
      </w:r>
      <w:r w:rsidRPr="001A144D">
        <w:rPr>
          <w:rFonts w:ascii="Arial" w:hAnsi="Arial" w:cs="Arial"/>
          <w:sz w:val="28"/>
          <w:szCs w:val="28"/>
          <w:lang w:val="uk-UA"/>
        </w:rPr>
        <w:t xml:space="preserve">: </w:t>
      </w:r>
      <w:r w:rsidR="00730724">
        <w:rPr>
          <w:rFonts w:ascii="Arial" w:hAnsi="Arial" w:cs="Arial"/>
          <w:sz w:val="28"/>
          <w:szCs w:val="28"/>
          <w:lang w:val="uk-UA"/>
        </w:rPr>
        <w:t>загальна підготовка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Семестр</w:t>
      </w:r>
      <w:r w:rsidRPr="001A144D">
        <w:rPr>
          <w:rFonts w:ascii="Arial" w:hAnsi="Arial" w:cs="Arial"/>
          <w:sz w:val="28"/>
          <w:szCs w:val="28"/>
          <w:lang w:val="uk-UA"/>
        </w:rPr>
        <w:t xml:space="preserve">: </w:t>
      </w:r>
      <w:r w:rsidR="001A144D" w:rsidRPr="001A144D">
        <w:rPr>
          <w:rFonts w:ascii="Arial" w:hAnsi="Arial" w:cs="Arial"/>
          <w:sz w:val="28"/>
          <w:szCs w:val="28"/>
          <w:lang w:val="uk-UA"/>
        </w:rPr>
        <w:t>5</w:t>
      </w:r>
    </w:p>
    <w:p w:rsidR="00992C7A" w:rsidRPr="00730724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730724">
        <w:rPr>
          <w:rFonts w:ascii="Arial" w:hAnsi="Arial" w:cs="Arial"/>
          <w:b/>
          <w:sz w:val="28"/>
          <w:szCs w:val="28"/>
          <w:lang w:val="uk-UA"/>
        </w:rPr>
        <w:t>Обсяг модуля</w:t>
      </w:r>
      <w:r w:rsidR="00730724" w:rsidRPr="00730724">
        <w:rPr>
          <w:rFonts w:ascii="Arial" w:hAnsi="Arial" w:cs="Arial"/>
          <w:sz w:val="28"/>
          <w:szCs w:val="28"/>
          <w:lang w:val="uk-UA"/>
        </w:rPr>
        <w:t>: загальна кількість годин – 9</w:t>
      </w:r>
      <w:r w:rsidR="001A144D" w:rsidRPr="00730724">
        <w:rPr>
          <w:rFonts w:ascii="Arial" w:hAnsi="Arial" w:cs="Arial"/>
          <w:sz w:val="28"/>
          <w:szCs w:val="28"/>
          <w:lang w:val="uk-UA"/>
        </w:rPr>
        <w:t>0</w:t>
      </w:r>
      <w:r w:rsidRPr="00730724">
        <w:rPr>
          <w:rFonts w:ascii="Arial" w:hAnsi="Arial" w:cs="Arial"/>
          <w:sz w:val="28"/>
          <w:szCs w:val="28"/>
          <w:lang w:val="uk-UA"/>
        </w:rPr>
        <w:t xml:space="preserve"> (кредитів </w:t>
      </w:r>
      <w:r w:rsidR="00730724" w:rsidRPr="00730724">
        <w:rPr>
          <w:rFonts w:ascii="Arial" w:hAnsi="Arial" w:cs="Arial"/>
          <w:sz w:val="28"/>
          <w:szCs w:val="28"/>
          <w:lang w:val="uk-UA"/>
        </w:rPr>
        <w:t>ЄКТС – 3), аудиторні години – 42 (лекції – 20</w:t>
      </w:r>
      <w:r w:rsidR="001A144D" w:rsidRPr="00730724">
        <w:rPr>
          <w:rFonts w:ascii="Arial" w:hAnsi="Arial" w:cs="Arial"/>
          <w:sz w:val="28"/>
          <w:szCs w:val="28"/>
          <w:lang w:val="uk-UA"/>
        </w:rPr>
        <w:t xml:space="preserve">, практичні </w:t>
      </w:r>
      <w:r w:rsidR="00730724" w:rsidRPr="00730724">
        <w:rPr>
          <w:rFonts w:ascii="Arial" w:hAnsi="Arial" w:cs="Arial"/>
          <w:sz w:val="28"/>
          <w:szCs w:val="28"/>
          <w:lang w:val="uk-UA"/>
        </w:rPr>
        <w:t>заняття – 22</w:t>
      </w:r>
      <w:r w:rsidRPr="00730724">
        <w:rPr>
          <w:rFonts w:ascii="Arial" w:hAnsi="Arial" w:cs="Arial"/>
          <w:sz w:val="28"/>
          <w:szCs w:val="28"/>
          <w:lang w:val="uk-UA"/>
        </w:rPr>
        <w:t>)</w:t>
      </w:r>
      <w:r w:rsidR="0007673A" w:rsidRPr="00730724">
        <w:rPr>
          <w:rFonts w:ascii="Arial" w:hAnsi="Arial" w:cs="Arial"/>
          <w:sz w:val="28"/>
          <w:szCs w:val="28"/>
          <w:lang w:val="uk-UA"/>
        </w:rPr>
        <w:t xml:space="preserve"> </w:t>
      </w:r>
      <w:r w:rsidRPr="00730724">
        <w:rPr>
          <w:rFonts w:ascii="Arial" w:hAnsi="Arial" w:cs="Arial"/>
          <w:b/>
          <w:sz w:val="28"/>
          <w:szCs w:val="28"/>
          <w:lang w:val="uk-UA"/>
        </w:rPr>
        <w:t>Викладач:</w:t>
      </w:r>
      <w:r w:rsidRPr="00730724">
        <w:rPr>
          <w:rFonts w:ascii="Arial" w:hAnsi="Arial" w:cs="Arial"/>
          <w:sz w:val="28"/>
          <w:szCs w:val="28"/>
          <w:lang w:val="uk-UA"/>
        </w:rPr>
        <w:t xml:space="preserve"> Добридень Алла Володимирівна, кандидат педагогічних наук, доцент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b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Результати навчання:</w:t>
      </w:r>
    </w:p>
    <w:p w:rsidR="00FB0E75" w:rsidRPr="001A144D" w:rsidRDefault="00992C7A" w:rsidP="001A144D">
      <w:pPr>
        <w:pStyle w:val="a5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sz w:val="28"/>
          <w:szCs w:val="28"/>
          <w:lang w:val="uk-UA"/>
        </w:rPr>
        <w:t>У результаті вивчення модуля студент повинен:</w:t>
      </w:r>
    </w:p>
    <w:p w:rsidR="00905A93" w:rsidRPr="001A144D" w:rsidRDefault="00992C7A" w:rsidP="001A144D">
      <w:pPr>
        <w:tabs>
          <w:tab w:val="left" w:pos="1134"/>
        </w:tabs>
        <w:spacing w:after="0" w:line="240" w:lineRule="auto"/>
        <w:ind w:firstLine="709"/>
        <w:jc w:val="both"/>
        <w:rPr>
          <w:rStyle w:val="FontStyle118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знати:</w:t>
      </w:r>
      <w:r w:rsidR="00FB0E75" w:rsidRPr="001A144D">
        <w:rPr>
          <w:rStyle w:val="FontStyle118"/>
          <w:sz w:val="28"/>
          <w:szCs w:val="28"/>
          <w:lang w:val="uk-UA" w:eastAsia="uk-UA"/>
        </w:rPr>
        <w:t xml:space="preserve"> </w:t>
      </w:r>
      <w:r w:rsidR="00896EC9" w:rsidRPr="001A144D">
        <w:rPr>
          <w:rFonts w:ascii="Arial" w:hAnsi="Arial" w:cs="Arial"/>
          <w:sz w:val="28"/>
          <w:szCs w:val="28"/>
          <w:lang w:val="uk-UA"/>
        </w:rPr>
        <w:t>сутність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педа</w:t>
      </w:r>
      <w:r w:rsidR="00896EC9" w:rsidRPr="001A144D">
        <w:rPr>
          <w:rFonts w:ascii="Arial" w:hAnsi="Arial" w:cs="Arial"/>
          <w:sz w:val="28"/>
          <w:szCs w:val="28"/>
          <w:lang w:val="uk-UA"/>
        </w:rPr>
        <w:t>гогічної майстерності; структуру педагогічної дії; елементи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педагогічної майстерності; поняття педагогічна задача та педагогічна ситуація; основ</w:t>
      </w:r>
      <w:r w:rsidR="00896EC9" w:rsidRPr="001A144D">
        <w:rPr>
          <w:rFonts w:ascii="Arial" w:hAnsi="Arial" w:cs="Arial"/>
          <w:sz w:val="28"/>
          <w:szCs w:val="28"/>
          <w:lang w:val="uk-UA"/>
        </w:rPr>
        <w:t>и педагогічної техніки; сутність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педагогічного спілкування; основ</w:t>
      </w:r>
      <w:r w:rsidR="00896EC9" w:rsidRPr="001A144D">
        <w:rPr>
          <w:rFonts w:ascii="Arial" w:hAnsi="Arial" w:cs="Arial"/>
          <w:sz w:val="28"/>
          <w:szCs w:val="28"/>
          <w:lang w:val="uk-UA"/>
        </w:rPr>
        <w:t>и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педагогічного мовлення; основ</w:t>
      </w:r>
      <w:r w:rsidR="00896EC9" w:rsidRPr="001A144D">
        <w:rPr>
          <w:rFonts w:ascii="Arial" w:hAnsi="Arial" w:cs="Arial"/>
          <w:sz w:val="28"/>
          <w:szCs w:val="28"/>
          <w:lang w:val="uk-UA"/>
        </w:rPr>
        <w:t>и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</w:t>
      </w:r>
      <w:r w:rsidR="00896EC9" w:rsidRPr="001A144D">
        <w:rPr>
          <w:rFonts w:ascii="Arial" w:hAnsi="Arial" w:cs="Arial"/>
          <w:sz w:val="28"/>
          <w:szCs w:val="28"/>
          <w:lang w:val="uk-UA"/>
        </w:rPr>
        <w:t>театральної педагогіки; творчого задуму уроку; елементи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 класичного педагогічного досвіду;</w:t>
      </w:r>
    </w:p>
    <w:p w:rsidR="00531477" w:rsidRPr="001A144D" w:rsidRDefault="00992C7A" w:rsidP="001A144D">
      <w:pPr>
        <w:tabs>
          <w:tab w:val="left" w:pos="1134"/>
        </w:tabs>
        <w:spacing w:after="0" w:line="240" w:lineRule="auto"/>
        <w:ind w:firstLine="709"/>
        <w:jc w:val="both"/>
        <w:rPr>
          <w:rStyle w:val="FontStyle118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вміти:</w:t>
      </w:r>
      <w:r w:rsidR="00FB0E75" w:rsidRPr="001A144D">
        <w:rPr>
          <w:rStyle w:val="FontStyle118"/>
          <w:sz w:val="28"/>
          <w:szCs w:val="28"/>
          <w:lang w:val="uk-UA" w:eastAsia="uk-UA"/>
        </w:rPr>
        <w:t xml:space="preserve"> </w:t>
      </w:r>
      <w:r w:rsidR="00905A93" w:rsidRPr="001A144D">
        <w:rPr>
          <w:rFonts w:ascii="Arial" w:hAnsi="Arial" w:cs="Arial"/>
          <w:sz w:val="28"/>
          <w:szCs w:val="28"/>
          <w:lang w:val="uk-UA"/>
        </w:rPr>
        <w:t xml:space="preserve">розв’язувати педагогічні ситуації та педагогічні задачі; визначати елементи педагогічної майстерності; здійснювати процес самовиховання та самовдосконалення; ефективно використовувати та змінювати власний зовнішній вигляд відповідно до педагогічних ситуацій; керувати своєю поведінкою та емоціями; володіти своїм мовленням та спілкуванням; застосовувати у педагогічному процесі артистичні здібності, оволодіваючи основами театральної педагогіки; побудови уроку на творчих засадах. </w:t>
      </w:r>
    </w:p>
    <w:p w:rsidR="00992C7A" w:rsidRPr="001A144D" w:rsidRDefault="00992C7A" w:rsidP="001A144D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Спосіб навчання</w:t>
      </w:r>
      <w:r w:rsidRPr="001A144D">
        <w:rPr>
          <w:rFonts w:ascii="Arial" w:hAnsi="Arial" w:cs="Arial"/>
          <w:sz w:val="28"/>
          <w:szCs w:val="28"/>
          <w:lang w:val="uk-UA"/>
        </w:rPr>
        <w:t>: аудиторні заняття</w:t>
      </w:r>
    </w:p>
    <w:p w:rsidR="00531477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Необхідні обов’язкові попередні та супутні модулі</w:t>
      </w:r>
      <w:r w:rsidRPr="001A144D">
        <w:rPr>
          <w:rFonts w:ascii="Arial" w:hAnsi="Arial" w:cs="Arial"/>
          <w:sz w:val="28"/>
          <w:szCs w:val="28"/>
          <w:lang w:val="uk-UA"/>
        </w:rPr>
        <w:t>: педагогіка, основи педагогічної майстерності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Зміст модуля:</w:t>
      </w:r>
      <w:r w:rsidR="00C9638C" w:rsidRPr="001A144D">
        <w:rPr>
          <w:rFonts w:ascii="Arial" w:hAnsi="Arial" w:cs="Arial"/>
          <w:b/>
          <w:sz w:val="28"/>
          <w:szCs w:val="28"/>
          <w:lang w:val="uk-UA"/>
        </w:rPr>
        <w:t xml:space="preserve"> </w:t>
      </w:r>
    </w:p>
    <w:p w:rsidR="00531477" w:rsidRPr="001A144D" w:rsidRDefault="00531477" w:rsidP="001A14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1A144D">
        <w:rPr>
          <w:rFonts w:ascii="Arial" w:hAnsi="Arial" w:cs="Arial"/>
          <w:bCs/>
          <w:iCs/>
          <w:sz w:val="28"/>
          <w:szCs w:val="28"/>
          <w:lang w:val="uk-UA"/>
        </w:rPr>
        <w:t xml:space="preserve">Сутність та зміст педагогічної майстерності та творчості вчителя, шляхи її реалізації. Учитель-вихователь як суб’єкт творчої педагогічної праці. </w:t>
      </w:r>
      <w:r w:rsidRPr="001A144D">
        <w:rPr>
          <w:rFonts w:ascii="Arial" w:hAnsi="Arial" w:cs="Arial"/>
          <w:sz w:val="28"/>
          <w:szCs w:val="28"/>
          <w:lang w:val="uk-UA"/>
        </w:rPr>
        <w:t>Теоретико-технологічні основи професійно-педагогічної діяльності.</w:t>
      </w:r>
      <w:r w:rsidRPr="001A144D">
        <w:rPr>
          <w:rFonts w:ascii="Arial" w:hAnsi="Arial" w:cs="Arial"/>
          <w:bCs/>
          <w:iCs/>
          <w:sz w:val="28"/>
          <w:szCs w:val="28"/>
          <w:lang w:val="uk-UA"/>
        </w:rPr>
        <w:t xml:space="preserve"> </w:t>
      </w:r>
      <w:r w:rsidRPr="001A144D">
        <w:rPr>
          <w:rFonts w:ascii="Arial" w:hAnsi="Arial" w:cs="Arial"/>
          <w:sz w:val="28"/>
          <w:szCs w:val="28"/>
          <w:lang w:val="uk-UA"/>
        </w:rPr>
        <w:t>Теоретичні та технологічні основи професійно-педагогічного спілкування</w:t>
      </w:r>
      <w:r w:rsidRPr="001A144D">
        <w:rPr>
          <w:rFonts w:ascii="Arial" w:hAnsi="Arial" w:cs="Arial"/>
          <w:bCs/>
          <w:iCs/>
          <w:sz w:val="28"/>
          <w:szCs w:val="28"/>
          <w:lang w:val="uk-UA"/>
        </w:rPr>
        <w:t xml:space="preserve">. Педагогічна техніка. </w:t>
      </w:r>
      <w:r w:rsidRPr="001A144D">
        <w:rPr>
          <w:rFonts w:ascii="Arial" w:hAnsi="Arial" w:cs="Arial"/>
          <w:sz w:val="28"/>
          <w:szCs w:val="28"/>
          <w:lang w:val="uk-UA"/>
        </w:rPr>
        <w:t>Педагогічний артистизм</w:t>
      </w:r>
      <w:r w:rsidRPr="001A144D">
        <w:rPr>
          <w:rFonts w:ascii="Arial" w:hAnsi="Arial" w:cs="Arial"/>
          <w:bCs/>
          <w:iCs/>
          <w:sz w:val="28"/>
          <w:szCs w:val="28"/>
          <w:lang w:val="uk-UA"/>
        </w:rPr>
        <w:t>.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iCs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Рекомендована література:</w:t>
      </w:r>
    </w:p>
    <w:p w:rsidR="00905A93" w:rsidRPr="001A144D" w:rsidRDefault="00905A93" w:rsidP="001A144D">
      <w:pPr>
        <w:pStyle w:val="a3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 w:val="0"/>
          <w:bCs/>
          <w:sz w:val="28"/>
          <w:szCs w:val="28"/>
          <w:lang w:val="uk-UA"/>
        </w:rPr>
      </w:pPr>
      <w:r w:rsidRPr="001A144D">
        <w:rPr>
          <w:rFonts w:ascii="Arial" w:hAnsi="Arial" w:cs="Arial"/>
          <w:b w:val="0"/>
          <w:sz w:val="28"/>
          <w:szCs w:val="28"/>
          <w:lang w:val="uk-UA"/>
        </w:rPr>
        <w:t>Зязюн І.А. Педагогіка добра: ідеали і реалії: Наук.-метод. посіб. / І.</w:t>
      </w:r>
      <w:r w:rsidRPr="001A144D">
        <w:rPr>
          <w:rFonts w:ascii="Arial" w:hAnsi="Arial" w:cs="Arial"/>
          <w:b w:val="0"/>
          <w:sz w:val="28"/>
          <w:szCs w:val="28"/>
        </w:rPr>
        <w:t> </w:t>
      </w:r>
      <w:r w:rsidRPr="001A144D">
        <w:rPr>
          <w:rFonts w:ascii="Arial" w:hAnsi="Arial" w:cs="Arial"/>
          <w:b w:val="0"/>
          <w:sz w:val="28"/>
          <w:szCs w:val="28"/>
          <w:lang w:val="uk-UA"/>
        </w:rPr>
        <w:t>А.</w:t>
      </w:r>
      <w:r w:rsidRPr="001A144D">
        <w:rPr>
          <w:rFonts w:ascii="Arial" w:hAnsi="Arial" w:cs="Arial"/>
          <w:b w:val="0"/>
          <w:sz w:val="28"/>
          <w:szCs w:val="28"/>
        </w:rPr>
        <w:t> </w:t>
      </w:r>
      <w:r w:rsidRPr="001A144D">
        <w:rPr>
          <w:rFonts w:ascii="Arial" w:hAnsi="Arial" w:cs="Arial"/>
          <w:b w:val="0"/>
          <w:sz w:val="28"/>
          <w:szCs w:val="28"/>
          <w:lang w:val="uk-UA"/>
        </w:rPr>
        <w:t>Зязюн. − К.: МАУП, 2002. − 312 с.</w:t>
      </w:r>
    </w:p>
    <w:p w:rsidR="00905A93" w:rsidRPr="001A144D" w:rsidRDefault="00905A93" w:rsidP="001A144D">
      <w:pPr>
        <w:pStyle w:val="a3"/>
        <w:tabs>
          <w:tab w:val="left" w:pos="1134"/>
        </w:tabs>
        <w:spacing w:line="240" w:lineRule="auto"/>
        <w:ind w:firstLine="709"/>
        <w:jc w:val="both"/>
        <w:rPr>
          <w:rFonts w:ascii="Arial" w:hAnsi="Arial" w:cs="Arial"/>
          <w:b w:val="0"/>
          <w:bCs/>
          <w:sz w:val="28"/>
          <w:szCs w:val="28"/>
          <w:lang w:val="uk-UA"/>
        </w:rPr>
      </w:pPr>
      <w:r w:rsidRPr="001A144D">
        <w:rPr>
          <w:rFonts w:ascii="Arial" w:hAnsi="Arial" w:cs="Arial"/>
          <w:b w:val="0"/>
          <w:sz w:val="28"/>
          <w:szCs w:val="28"/>
          <w:lang w:val="uk-UA"/>
        </w:rPr>
        <w:t>Зязюн І.А. Краса педагогічної дії / Навч. пос. для вч., асп., ст-тів  серед. та вищ. навч. закл. / І. А. Зязюн, Г. М. Сагач. − К.: Педагогіка, 1997.</w:t>
      </w:r>
    </w:p>
    <w:p w:rsidR="00905A93" w:rsidRPr="001A144D" w:rsidRDefault="00905A93" w:rsidP="001A144D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Cs w:val="28"/>
          <w:lang w:val="uk-UA"/>
        </w:rPr>
      </w:pPr>
      <w:r w:rsidRPr="001A144D">
        <w:rPr>
          <w:rFonts w:ascii="Arial" w:hAnsi="Arial" w:cs="Arial"/>
          <w:szCs w:val="28"/>
          <w:lang w:val="uk-UA"/>
        </w:rPr>
        <w:t>Освітні технології: Навч.-метод. посіб. / О.М.Пєхота, А.З.Кіктенко, О.М.Любарська та ін.; За заг. ред. О.М.Пєхоти. − К.: А.С.К.. 2001. − 256 с.</w:t>
      </w:r>
    </w:p>
    <w:p w:rsidR="00905A93" w:rsidRPr="001A144D" w:rsidRDefault="00905A93" w:rsidP="001A144D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Cs w:val="28"/>
          <w:lang w:val="uk-UA"/>
        </w:rPr>
      </w:pPr>
      <w:r w:rsidRPr="001A144D">
        <w:rPr>
          <w:rFonts w:ascii="Arial" w:hAnsi="Arial" w:cs="Arial"/>
          <w:bCs/>
          <w:szCs w:val="28"/>
          <w:lang w:val="uk-UA"/>
        </w:rPr>
        <w:lastRenderedPageBreak/>
        <w:t>Педагогічна майстерність: Підручник / І.А.Зязюн, Л.В.Крамущенко, І.Ф.Кривонос та ін.; За ред. І.А.Зязюна.</w:t>
      </w:r>
      <w:r w:rsidRPr="001A144D">
        <w:rPr>
          <w:rFonts w:ascii="Arial" w:hAnsi="Arial" w:cs="Arial"/>
          <w:szCs w:val="28"/>
          <w:lang w:val="uk-UA"/>
        </w:rPr>
        <w:t xml:space="preserve"> − </w:t>
      </w:r>
      <w:r w:rsidRPr="001A144D">
        <w:rPr>
          <w:rFonts w:ascii="Arial" w:hAnsi="Arial" w:cs="Arial"/>
          <w:bCs/>
          <w:szCs w:val="28"/>
          <w:lang w:val="uk-UA"/>
        </w:rPr>
        <w:t>К.: Вища шк., 1997.</w:t>
      </w:r>
      <w:r w:rsidRPr="001A144D">
        <w:rPr>
          <w:rFonts w:ascii="Arial" w:hAnsi="Arial" w:cs="Arial"/>
          <w:szCs w:val="28"/>
          <w:lang w:val="uk-UA"/>
        </w:rPr>
        <w:t xml:space="preserve"> − </w:t>
      </w:r>
      <w:r w:rsidRPr="001A144D">
        <w:rPr>
          <w:rFonts w:ascii="Arial" w:hAnsi="Arial" w:cs="Arial"/>
          <w:bCs/>
          <w:szCs w:val="28"/>
          <w:lang w:val="uk-UA"/>
        </w:rPr>
        <w:t>349.</w:t>
      </w:r>
    </w:p>
    <w:p w:rsidR="00905A93" w:rsidRPr="001A144D" w:rsidRDefault="00905A93" w:rsidP="001A144D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Cs w:val="28"/>
          <w:lang w:val="uk-UA"/>
        </w:rPr>
      </w:pPr>
      <w:r w:rsidRPr="001A144D">
        <w:rPr>
          <w:rFonts w:ascii="Arial" w:hAnsi="Arial" w:cs="Arial"/>
          <w:szCs w:val="28"/>
          <w:lang w:val="uk-UA"/>
        </w:rPr>
        <w:t>Педагогічні технології. О.С.Падалка, А.С.Нісімчук, І.О.Смолюк, О.Т.Шпак. − К.: Українська енциклопедія, 1995 . − 252 с.</w:t>
      </w:r>
    </w:p>
    <w:p w:rsidR="00905A93" w:rsidRPr="001A144D" w:rsidRDefault="00905A93" w:rsidP="001A144D">
      <w:pPr>
        <w:pStyle w:val="a6"/>
        <w:tabs>
          <w:tab w:val="left" w:pos="1134"/>
        </w:tabs>
        <w:spacing w:after="0"/>
        <w:ind w:firstLine="709"/>
        <w:jc w:val="both"/>
        <w:rPr>
          <w:rFonts w:ascii="Arial" w:hAnsi="Arial" w:cs="Arial"/>
          <w:szCs w:val="28"/>
          <w:lang w:val="uk-UA"/>
        </w:rPr>
      </w:pPr>
      <w:r w:rsidRPr="001A144D">
        <w:rPr>
          <w:rFonts w:ascii="Arial" w:hAnsi="Arial" w:cs="Arial"/>
          <w:szCs w:val="28"/>
          <w:lang w:val="uk-UA"/>
        </w:rPr>
        <w:t>Сисоєва С.О. Основи педагогічної творчості. Підручник. / С. О. Сисоєва. – К. : Міленіум, 2006. – 344с.</w:t>
      </w:r>
    </w:p>
    <w:p w:rsidR="00992C7A" w:rsidRPr="001A144D" w:rsidRDefault="00992C7A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Форми та методи навчання</w:t>
      </w:r>
      <w:r w:rsidRPr="001A144D">
        <w:rPr>
          <w:rFonts w:ascii="Arial" w:hAnsi="Arial" w:cs="Arial"/>
          <w:sz w:val="28"/>
          <w:szCs w:val="28"/>
          <w:lang w:val="uk-UA"/>
        </w:rPr>
        <w:t>:</w:t>
      </w:r>
      <w:r w:rsidR="006C25C9" w:rsidRPr="001A144D">
        <w:rPr>
          <w:rFonts w:ascii="Arial" w:hAnsi="Arial" w:cs="Arial"/>
          <w:sz w:val="28"/>
          <w:szCs w:val="28"/>
          <w:lang w:val="uk-UA"/>
        </w:rPr>
        <w:t xml:space="preserve"> лекції, практичні заняття, самостійна робота, ІНДЗ</w:t>
      </w:r>
    </w:p>
    <w:p w:rsidR="006C25C9" w:rsidRPr="001A144D" w:rsidRDefault="006C25C9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Методи та критерії оцінювання:</w:t>
      </w:r>
    </w:p>
    <w:p w:rsidR="006C25C9" w:rsidRPr="001A144D" w:rsidRDefault="006C25C9" w:rsidP="001A144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sz w:val="28"/>
          <w:szCs w:val="28"/>
          <w:lang w:val="uk-UA"/>
        </w:rPr>
        <w:t xml:space="preserve">Поточний контроль (70 %): поточне оцінювання на практичному занятті, за ІНДЗ, оцінки за усні та письмові завдання </w:t>
      </w:r>
    </w:p>
    <w:p w:rsidR="006C25C9" w:rsidRPr="001A144D" w:rsidRDefault="006C25C9" w:rsidP="001A144D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sz w:val="28"/>
          <w:szCs w:val="28"/>
          <w:lang w:val="uk-UA"/>
        </w:rPr>
        <w:t>Підсумковий контроль (30%,</w:t>
      </w:r>
      <w:r w:rsidR="00730724">
        <w:rPr>
          <w:rFonts w:ascii="Arial" w:hAnsi="Arial" w:cs="Arial"/>
          <w:sz w:val="28"/>
          <w:szCs w:val="28"/>
          <w:lang w:val="uk-UA"/>
        </w:rPr>
        <w:t>екзамен</w:t>
      </w:r>
      <w:bookmarkStart w:id="0" w:name="_GoBack"/>
      <w:bookmarkEnd w:id="0"/>
      <w:r w:rsidRPr="001A144D">
        <w:rPr>
          <w:rFonts w:ascii="Arial" w:hAnsi="Arial" w:cs="Arial"/>
          <w:sz w:val="28"/>
          <w:szCs w:val="28"/>
          <w:lang w:val="uk-UA"/>
        </w:rPr>
        <w:t>): підсумковий тестовий контроль</w:t>
      </w:r>
    </w:p>
    <w:p w:rsidR="00992C7A" w:rsidRPr="001A144D" w:rsidRDefault="006C25C9" w:rsidP="001A144D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1A144D">
        <w:rPr>
          <w:rFonts w:ascii="Arial" w:hAnsi="Arial" w:cs="Arial"/>
          <w:b/>
          <w:sz w:val="28"/>
          <w:szCs w:val="28"/>
          <w:lang w:val="uk-UA"/>
        </w:rPr>
        <w:t>Мова навчання</w:t>
      </w:r>
      <w:r w:rsidRPr="001A144D">
        <w:rPr>
          <w:rFonts w:ascii="Arial" w:hAnsi="Arial" w:cs="Arial"/>
          <w:sz w:val="28"/>
          <w:szCs w:val="28"/>
          <w:lang w:val="uk-UA"/>
        </w:rPr>
        <w:t>: українська</w:t>
      </w:r>
    </w:p>
    <w:p w:rsidR="00992C7A" w:rsidRPr="001A144D" w:rsidRDefault="00992C7A" w:rsidP="001A144D">
      <w:pPr>
        <w:tabs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sectPr w:rsidR="00992C7A" w:rsidRPr="001A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1B31"/>
    <w:multiLevelType w:val="hybridMultilevel"/>
    <w:tmpl w:val="1124E9BC"/>
    <w:lvl w:ilvl="0" w:tplc="A7A27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854A67"/>
    <w:multiLevelType w:val="hybridMultilevel"/>
    <w:tmpl w:val="446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844CA"/>
    <w:multiLevelType w:val="hybridMultilevel"/>
    <w:tmpl w:val="73B09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D14155"/>
    <w:multiLevelType w:val="hybridMultilevel"/>
    <w:tmpl w:val="87728E16"/>
    <w:lvl w:ilvl="0" w:tplc="4D8C49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D25FED"/>
    <w:multiLevelType w:val="hybridMultilevel"/>
    <w:tmpl w:val="AF3AFB14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65A262C8"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cs="Aria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A03A8"/>
    <w:multiLevelType w:val="hybridMultilevel"/>
    <w:tmpl w:val="F91093F0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23698A"/>
    <w:multiLevelType w:val="hybridMultilevel"/>
    <w:tmpl w:val="547CA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7A"/>
    <w:rsid w:val="00016AA7"/>
    <w:rsid w:val="00035B46"/>
    <w:rsid w:val="00053BC2"/>
    <w:rsid w:val="0005736E"/>
    <w:rsid w:val="00060971"/>
    <w:rsid w:val="00063ED7"/>
    <w:rsid w:val="0007673A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A144D"/>
    <w:rsid w:val="001B7699"/>
    <w:rsid w:val="001C48BA"/>
    <w:rsid w:val="001C7623"/>
    <w:rsid w:val="001C79C9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5228F"/>
    <w:rsid w:val="00254913"/>
    <w:rsid w:val="00273975"/>
    <w:rsid w:val="002875C6"/>
    <w:rsid w:val="00290651"/>
    <w:rsid w:val="002B509E"/>
    <w:rsid w:val="002B5ECE"/>
    <w:rsid w:val="002C1ED6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72ED0"/>
    <w:rsid w:val="00474F19"/>
    <w:rsid w:val="004774E1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31477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25C9"/>
    <w:rsid w:val="006C3682"/>
    <w:rsid w:val="006C4431"/>
    <w:rsid w:val="006F0C0B"/>
    <w:rsid w:val="006F6D75"/>
    <w:rsid w:val="007030C0"/>
    <w:rsid w:val="00705277"/>
    <w:rsid w:val="00707A59"/>
    <w:rsid w:val="007105DB"/>
    <w:rsid w:val="00711A1D"/>
    <w:rsid w:val="00716512"/>
    <w:rsid w:val="007261CB"/>
    <w:rsid w:val="00730724"/>
    <w:rsid w:val="00745BA8"/>
    <w:rsid w:val="00747AE2"/>
    <w:rsid w:val="00754CE5"/>
    <w:rsid w:val="00755288"/>
    <w:rsid w:val="00756EE4"/>
    <w:rsid w:val="00760F71"/>
    <w:rsid w:val="00761C4C"/>
    <w:rsid w:val="00766A2C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96EC9"/>
    <w:rsid w:val="008A116B"/>
    <w:rsid w:val="008A439E"/>
    <w:rsid w:val="008A60DF"/>
    <w:rsid w:val="008D3382"/>
    <w:rsid w:val="008F1ABF"/>
    <w:rsid w:val="008F1F53"/>
    <w:rsid w:val="008F3214"/>
    <w:rsid w:val="00905591"/>
    <w:rsid w:val="00905A93"/>
    <w:rsid w:val="00912552"/>
    <w:rsid w:val="00925F24"/>
    <w:rsid w:val="00941D24"/>
    <w:rsid w:val="009450DF"/>
    <w:rsid w:val="009451BC"/>
    <w:rsid w:val="009527EC"/>
    <w:rsid w:val="00960335"/>
    <w:rsid w:val="00972289"/>
    <w:rsid w:val="00972E00"/>
    <w:rsid w:val="009778E8"/>
    <w:rsid w:val="00992C7A"/>
    <w:rsid w:val="00994478"/>
    <w:rsid w:val="00994AE1"/>
    <w:rsid w:val="009A3459"/>
    <w:rsid w:val="009A5A3C"/>
    <w:rsid w:val="009B68DF"/>
    <w:rsid w:val="009C3C67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9638C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04433"/>
    <w:rsid w:val="00E11BDF"/>
    <w:rsid w:val="00E11F8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B0E75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C7A"/>
    <w:pPr>
      <w:ind w:left="720"/>
      <w:contextualSpacing/>
    </w:pPr>
  </w:style>
  <w:style w:type="paragraph" w:customStyle="1" w:styleId="Style3">
    <w:name w:val="Style3"/>
    <w:basedOn w:val="a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4">
    <w:name w:val="Font Style94"/>
    <w:rsid w:val="00FB0E75"/>
    <w:rPr>
      <w:rFonts w:ascii="Franklin Gothic Medium" w:hAnsi="Franklin Gothic Medium" w:cs="Franklin Gothic Medium" w:hint="default"/>
      <w:b/>
      <w:bCs/>
      <w:spacing w:val="-10"/>
      <w:sz w:val="14"/>
      <w:szCs w:val="14"/>
    </w:rPr>
  </w:style>
  <w:style w:type="character" w:customStyle="1" w:styleId="FontStyle118">
    <w:name w:val="Font Style118"/>
    <w:rsid w:val="00FB0E75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9638C"/>
    <w:rPr>
      <w:rFonts w:ascii="Arial" w:hAnsi="Arial" w:cs="Arial" w:hint="default"/>
      <w:b/>
      <w:bCs/>
      <w:sz w:val="16"/>
      <w:szCs w:val="16"/>
    </w:rPr>
  </w:style>
  <w:style w:type="paragraph" w:styleId="a6">
    <w:name w:val="Body Text"/>
    <w:basedOn w:val="a"/>
    <w:link w:val="a7"/>
    <w:rsid w:val="00905A9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5A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5A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25AE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2C7A"/>
    <w:pPr>
      <w:ind w:left="720"/>
      <w:contextualSpacing/>
    </w:pPr>
  </w:style>
  <w:style w:type="paragraph" w:customStyle="1" w:styleId="Style3">
    <w:name w:val="Style3"/>
    <w:basedOn w:val="a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94">
    <w:name w:val="Font Style94"/>
    <w:rsid w:val="00FB0E75"/>
    <w:rPr>
      <w:rFonts w:ascii="Franklin Gothic Medium" w:hAnsi="Franklin Gothic Medium" w:cs="Franklin Gothic Medium" w:hint="default"/>
      <w:b/>
      <w:bCs/>
      <w:spacing w:val="-10"/>
      <w:sz w:val="14"/>
      <w:szCs w:val="14"/>
    </w:rPr>
  </w:style>
  <w:style w:type="character" w:customStyle="1" w:styleId="FontStyle118">
    <w:name w:val="Font Style118"/>
    <w:rsid w:val="00FB0E75"/>
    <w:rPr>
      <w:rFonts w:ascii="Arial" w:hAnsi="Arial" w:cs="Arial" w:hint="default"/>
      <w:sz w:val="16"/>
      <w:szCs w:val="16"/>
    </w:rPr>
  </w:style>
  <w:style w:type="paragraph" w:customStyle="1" w:styleId="Style6">
    <w:name w:val="Style6"/>
    <w:basedOn w:val="a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3">
    <w:name w:val="Font Style123"/>
    <w:rsid w:val="00C9638C"/>
    <w:rPr>
      <w:rFonts w:ascii="Arial" w:hAnsi="Arial" w:cs="Arial" w:hint="default"/>
      <w:b/>
      <w:bCs/>
      <w:sz w:val="16"/>
      <w:szCs w:val="16"/>
    </w:rPr>
  </w:style>
  <w:style w:type="paragraph" w:styleId="a6">
    <w:name w:val="Body Text"/>
    <w:basedOn w:val="a"/>
    <w:link w:val="a7"/>
    <w:rsid w:val="00905A9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05A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Аллочка</dc:creator>
  <cp:lastModifiedBy>User</cp:lastModifiedBy>
  <cp:revision>12</cp:revision>
  <dcterms:created xsi:type="dcterms:W3CDTF">2015-09-28T02:10:00Z</dcterms:created>
  <dcterms:modified xsi:type="dcterms:W3CDTF">2016-12-01T10:09:00Z</dcterms:modified>
</cp:coreProperties>
</file>